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安评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44"/>
        <w:gridCol w:w="1312"/>
        <w:gridCol w:w="1938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宿州经开区地表水厂项目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20工作日</w:t>
            </w:r>
          </w:p>
        </w:tc>
        <w:tc>
          <w:tcPr>
            <w:tcW w:w="193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2.提供正式成果一次性付清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  <w:bookmarkStart w:id="0" w:name="_GoBack"/>
            <w:bookmarkEnd w:id="0"/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11D524C4"/>
    <w:rsid w:val="19B7611D"/>
    <w:rsid w:val="1BC34983"/>
    <w:rsid w:val="2CA53304"/>
    <w:rsid w:val="50F604F8"/>
    <w:rsid w:val="69361257"/>
    <w:rsid w:val="6D063CA2"/>
    <w:rsid w:val="6F7673B3"/>
    <w:rsid w:val="72101EC8"/>
    <w:rsid w:val="735776CF"/>
    <w:rsid w:val="7A6E1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Administrator</cp:lastModifiedBy>
  <cp:lastPrinted>2021-12-08T00:10:00Z</cp:lastPrinted>
  <dcterms:modified xsi:type="dcterms:W3CDTF">2021-12-30T12:31:19Z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10F395B38ABC4EDD840C8C5B3426DDEC</vt:lpwstr>
  </property>
</Properties>
</file>