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 xml:space="preserve">                     开发区花市临街门面</w:t>
      </w:r>
      <w:r>
        <w:rPr>
          <w:rFonts w:hint="eastAsia"/>
          <w:sz w:val="28"/>
          <w:szCs w:val="28"/>
          <w:lang w:val="en-US" w:eastAsia="zh-CN"/>
        </w:rPr>
        <w:t>维修清单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①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临街门面屋面出现漏水现象东西方向6米 透明瓦是5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sz w:val="28"/>
          <w:szCs w:val="28"/>
        </w:rPr>
        <w:t>块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>合计约300平方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甲方配合乙方与各个业主进行沟通协调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②</w:t>
      </w:r>
    </w:p>
    <w:p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每间门面更换漏水透明瓦  乙方购买4个厚铁皮瓦进行更换 乙方确保无漏水现象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sz w:val="28"/>
          <w:szCs w:val="28"/>
        </w:rPr>
        <w:t>工程进行时乙方确保人员安全   零事故发生</w:t>
      </w:r>
      <w:r>
        <w:rPr>
          <w:rFonts w:hint="eastAsia"/>
          <w:sz w:val="28"/>
          <w:szCs w:val="28"/>
          <w:lang w:val="en-US" w:eastAsia="zh-CN"/>
        </w:rPr>
        <w:t xml:space="preserve"> .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③</w:t>
      </w:r>
    </w:p>
    <w:p>
      <w:pPr>
        <w:jc w:val="left"/>
        <w:rPr>
          <w:rFonts w:hint="eastAsia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再原有岩棉板上钉空处用结构胶进行防水处理</w:t>
      </w:r>
      <w:r>
        <w:rPr>
          <w:rFonts w:hint="eastAsia"/>
          <w:sz w:val="28"/>
          <w:szCs w:val="28"/>
          <w:lang w:val="en-US" w:eastAsia="zh-CN"/>
        </w:rPr>
        <w:t>,</w:t>
      </w:r>
      <w:r>
        <w:rPr>
          <w:sz w:val="28"/>
          <w:szCs w:val="28"/>
        </w:rPr>
        <w:t>岩棉结合处用螺丝固定  再用结构胶做防水处理</w:t>
      </w:r>
      <w:r>
        <w:rPr>
          <w:rFonts w:hint="eastAsia"/>
          <w:sz w:val="28"/>
          <w:szCs w:val="28"/>
          <w:lang w:val="en-US" w:eastAsia="zh-CN"/>
        </w:rPr>
        <w:t>.</w:t>
      </w:r>
      <w:bookmarkStart w:id="0" w:name="_GoBack"/>
      <w:bookmarkEnd w:id="0"/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④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>前墙用专用防水卷材  防止雨水进入商户门面</w:t>
      </w:r>
      <w:r>
        <w:rPr>
          <w:rFonts w:hint="eastAsia"/>
          <w:sz w:val="28"/>
          <w:szCs w:val="28"/>
          <w:lang w:val="en-US" w:eastAsia="zh-CN"/>
        </w:rPr>
        <w:t>,</w:t>
      </w:r>
      <w:r>
        <w:rPr>
          <w:sz w:val="28"/>
          <w:szCs w:val="28"/>
        </w:rPr>
        <w:t>后墙用400</w:t>
      </w:r>
      <w:r>
        <w:rPr>
          <w:rFonts w:hint="eastAsia"/>
          <w:sz w:val="28"/>
          <w:szCs w:val="28"/>
          <w:lang w:val="en-US" w:eastAsia="zh-CN"/>
        </w:rPr>
        <w:t>mm</w:t>
      </w:r>
      <w:r>
        <w:rPr>
          <w:sz w:val="28"/>
          <w:szCs w:val="28"/>
        </w:rPr>
        <w:t xml:space="preserve">的波纹管做水槽做为落水  </w:t>
      </w:r>
      <w:r>
        <w:rPr>
          <w:rFonts w:hint="eastAsia"/>
          <w:sz w:val="28"/>
          <w:szCs w:val="28"/>
          <w:lang w:val="en-US" w:eastAsia="zh-CN"/>
        </w:rPr>
        <w:t>,</w:t>
      </w:r>
      <w:r>
        <w:rPr>
          <w:sz w:val="28"/>
          <w:szCs w:val="28"/>
        </w:rPr>
        <w:t xml:space="preserve">    避免雨水阴至商户后墙造成不必要的损失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>⑤此工程质保两年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sz w:val="28"/>
          <w:szCs w:val="28"/>
        </w:rPr>
        <w:t xml:space="preserve">  如后期出现漏水现象乙方免费维修   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rFonts w:hint="default" w:eastAsia="宋体"/>
          <w:sz w:val="28"/>
          <w:szCs w:val="28"/>
          <w:lang w:val="en-US" w:eastAsia="zh-CN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9DA71C0"/>
    <w:rsid w:val="3CC326C4"/>
    <w:rsid w:val="5D541528"/>
    <w:rsid w:val="6BF43B26"/>
    <w:rsid w:val="789770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215</TotalTime>
  <ScaleCrop>false</ScaleCrop>
  <LinksUpToDate>false</LinksUpToDate>
  <Application>WPS Office_11.1.0.11115_F1E327BC-269C-435d-A152-05C5408002CA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2021-11-11T06:45:00Z</dcterms:created>
  <dc:creator>Apache POI</dc:creator>
  <cp:lastModifiedBy>Administrator</cp:lastModifiedBy>
  <cp:lastPrinted>2021-11-26T06:55:00Z</cp:lastPrinted>
  <dcterms:modified xsi:type="dcterms:W3CDTF">2021-12-10T06:59:47Z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45DA437B900A4EF59AB8BBC93C0BC6EF</vt:lpwstr>
  </property>
</Properties>
</file>